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342BE8B8" w:rsidR="006F1C0B" w:rsidRPr="00063159" w:rsidRDefault="00EA2AC3" w:rsidP="00951803">
            <w:pPr>
              <w:pStyle w:val="Title"/>
              <w:spacing w:line="360" w:lineRule="auto"/>
              <w:jc w:val="left"/>
              <w:rPr>
                <w:rFonts w:ascii="Arial" w:hAnsi="Arial" w:cs="Arial"/>
              </w:rPr>
            </w:pPr>
            <w:r w:rsidRPr="00EA2AC3">
              <w:rPr>
                <w:rFonts w:ascii="Arial" w:hAnsi="Arial" w:cs="Arial"/>
                <w:sz w:val="72"/>
                <w:szCs w:val="52"/>
              </w:rPr>
              <w:t xml:space="preserve">Churchfields </w:t>
            </w:r>
            <w:proofErr w:type="spellStart"/>
            <w:r w:rsidRPr="00EA2AC3">
              <w:rPr>
                <w:rFonts w:ascii="Arial" w:hAnsi="Arial" w:cs="Arial"/>
                <w:sz w:val="72"/>
                <w:szCs w:val="52"/>
              </w:rPr>
              <w:t>Srugery</w:t>
            </w:r>
            <w:proofErr w:type="spellEnd"/>
          </w:p>
        </w:tc>
        <w:tc>
          <w:tcPr>
            <w:tcW w:w="2500" w:type="pct"/>
            <w:tcBorders>
              <w:top w:val="nil"/>
              <w:left w:val="single" w:sz="48" w:space="0" w:color="FFFFFF" w:themeColor="background1"/>
              <w:bottom w:val="single" w:sz="48" w:space="0" w:color="FFFFFF" w:themeColor="background1"/>
              <w:right w:val="nil"/>
            </w:tcBorders>
          </w:tcPr>
          <w:p w14:paraId="4D3D07DB" w14:textId="554B85B3" w:rsidR="006F1C0B" w:rsidRDefault="00B9780B" w:rsidP="00B9780B">
            <w:pPr>
              <w:tabs>
                <w:tab w:val="left" w:pos="1810"/>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1C2C88EA" w:rsidR="00DC67BB" w:rsidRPr="00A87B6C" w:rsidRDefault="00DC67BB" w:rsidP="00951803">
      <w:pPr>
        <w:rPr>
          <w:rFonts w:ascii="Arial" w:hAnsi="Arial" w:cs="Arial"/>
          <w:sz w:val="20"/>
          <w:szCs w:val="20"/>
        </w:rPr>
      </w:pPr>
      <w:proofErr w:type="gramStart"/>
      <w:r w:rsidRPr="00A87B6C">
        <w:rPr>
          <w:rFonts w:ascii="Arial" w:hAnsi="Arial" w:cs="Arial"/>
          <w:sz w:val="20"/>
          <w:szCs w:val="20"/>
        </w:rPr>
        <w:t>For the purpose of</w:t>
      </w:r>
      <w:proofErr w:type="gramEnd"/>
      <w:r w:rsidRPr="00A87B6C">
        <w:rPr>
          <w:rFonts w:ascii="Arial" w:hAnsi="Arial" w:cs="Arial"/>
          <w:sz w:val="20"/>
          <w:szCs w:val="20"/>
        </w:rPr>
        <w:t xml:space="preserve">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EA2AC3" w:rsidRPr="00EA2AC3">
        <w:rPr>
          <w:rFonts w:ascii="Arial" w:hAnsi="Arial" w:cs="Arial"/>
          <w:sz w:val="20"/>
          <w:szCs w:val="20"/>
        </w:rPr>
        <w:t>Churchfields Surgery</w:t>
      </w:r>
    </w:p>
    <w:p w14:paraId="4E47E5A1" w14:textId="08336645"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00EA2AC3" w:rsidRPr="00EA2AC3">
        <w:rPr>
          <w:rFonts w:ascii="Arial" w:hAnsi="Arial" w:cs="Arial"/>
          <w:sz w:val="20"/>
          <w:szCs w:val="20"/>
        </w:rPr>
        <w:t>Churchfields Surgery</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w:t>
      </w:r>
      <w:proofErr w:type="gramStart"/>
      <w:r w:rsidRPr="00CF1FD5">
        <w:rPr>
          <w:rFonts w:ascii="Arial" w:hAnsi="Arial" w:cs="Arial"/>
          <w:bCs/>
          <w:sz w:val="20"/>
          <w:szCs w:val="20"/>
          <w:lang w:eastAsia="en-GB"/>
        </w:rPr>
        <w:t>are</w:t>
      </w:r>
      <w:proofErr w:type="gramEnd"/>
      <w:r w:rsidRPr="00CF1FD5">
        <w:rPr>
          <w:rFonts w:ascii="Arial" w:hAnsi="Arial" w:cs="Arial"/>
          <w:bCs/>
          <w:sz w:val="20"/>
          <w:szCs w:val="20"/>
          <w:lang w:eastAsia="en-GB"/>
        </w:rPr>
        <w:t xml:space="preserv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 xml:space="preserve">nder the General Data Protection </w:t>
      </w:r>
      <w:proofErr w:type="gramStart"/>
      <w:r w:rsidRPr="00A87B6C">
        <w:rPr>
          <w:rFonts w:ascii="Arial" w:hAnsi="Arial" w:cs="Arial"/>
          <w:sz w:val="20"/>
          <w:szCs w:val="20"/>
        </w:rPr>
        <w:t>Regulation</w:t>
      </w:r>
      <w:proofErr w:type="gramEnd"/>
      <w:r w:rsidRPr="00A87B6C">
        <w:rPr>
          <w:rFonts w:ascii="Arial" w:hAnsi="Arial" w:cs="Arial"/>
          <w:sz w:val="20"/>
          <w:szCs w:val="20"/>
        </w:rPr>
        <w:t xml:space="preserve">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 xml:space="preserve">processing is necessary for the purposes of preventive or occupational </w:t>
      </w:r>
      <w:r w:rsidRPr="00A87B6C">
        <w:rPr>
          <w:rFonts w:ascii="Arial" w:hAnsi="Arial" w:cs="Arial"/>
          <w:i/>
          <w:sz w:val="20"/>
          <w:szCs w:val="20"/>
        </w:rPr>
        <w:lastRenderedPageBreak/>
        <w:t>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54C05400" w14:textId="2577DCFD" w:rsidR="00463D73" w:rsidRPr="009C5C99" w:rsidRDefault="00FE7F7E" w:rsidP="00951803">
      <w:pPr>
        <w:widowControl w:val="0"/>
        <w:spacing w:after="280" w:line="240" w:lineRule="auto"/>
        <w:rPr>
          <w:rFonts w:ascii="Arial" w:hAnsi="Arial" w:cs="Arial"/>
          <w:sz w:val="20"/>
          <w:szCs w:val="20"/>
        </w:rPr>
      </w:pPr>
      <w:commentRangeStart w:id="0"/>
      <w:r>
        <w:rPr>
          <w:rFonts w:ascii="Arial" w:hAnsi="Arial" w:cs="Arial"/>
          <w:sz w:val="20"/>
          <w:szCs w:val="20"/>
        </w:rPr>
        <w:t>The Practice</w:t>
      </w:r>
      <w:r w:rsidR="008134B7">
        <w:rPr>
          <w:rFonts w:ascii="Arial" w:hAnsi="Arial" w:cs="Arial"/>
          <w:sz w:val="20"/>
          <w:szCs w:val="20"/>
        </w:rPr>
        <w:t xml:space="preserve"> uses the</w:t>
      </w:r>
      <w:r w:rsidR="00463D73">
        <w:rPr>
          <w:rFonts w:ascii="Arial" w:hAnsi="Arial" w:cs="Arial"/>
          <w:sz w:val="20"/>
          <w:szCs w:val="20"/>
        </w:rPr>
        <w:t xml:space="preserve"> system EMIS Web to manage clinical information for your care and health. This system is provided by a co</w:t>
      </w:r>
      <w:r w:rsidR="00DA7DF7">
        <w:rPr>
          <w:rFonts w:ascii="Arial" w:hAnsi="Arial" w:cs="Arial"/>
          <w:sz w:val="20"/>
          <w:szCs w:val="20"/>
        </w:rPr>
        <w:t>mpany called EMIS Health Ltd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as a data processor on behalf of </w:t>
      </w:r>
      <w:r>
        <w:rPr>
          <w:rFonts w:ascii="Arial" w:hAnsi="Arial" w:cs="Arial"/>
          <w:sz w:val="20"/>
          <w:szCs w:val="20"/>
        </w:rPr>
        <w:t>the Practice</w:t>
      </w:r>
      <w:r w:rsidR="00463D73">
        <w:rPr>
          <w:rFonts w:ascii="Arial" w:hAnsi="Arial" w:cs="Arial"/>
          <w:sz w:val="20"/>
          <w:szCs w:val="20"/>
        </w:rPr>
        <w:t>. They also use a sub-processor</w:t>
      </w:r>
      <w:r w:rsidR="00DA7DF7">
        <w:rPr>
          <w:rFonts w:ascii="Arial" w:hAnsi="Arial" w:cs="Arial"/>
          <w:sz w:val="20"/>
          <w:szCs w:val="20"/>
        </w:rPr>
        <w:t xml:space="preserve">, </w:t>
      </w:r>
      <w:r w:rsidR="00463D73">
        <w:rPr>
          <w:rFonts w:ascii="Arial" w:hAnsi="Arial" w:cs="Arial"/>
          <w:sz w:val="20"/>
          <w:szCs w:val="20"/>
        </w:rPr>
        <w:t>Amazon Web Services</w:t>
      </w:r>
      <w:r w:rsidR="008134B7">
        <w:rPr>
          <w:rFonts w:ascii="Arial" w:hAnsi="Arial" w:cs="Arial"/>
          <w:sz w:val="20"/>
          <w:szCs w:val="20"/>
        </w:rPr>
        <w:t>,</w:t>
      </w:r>
      <w:r w:rsidR="00DA7DF7">
        <w:rPr>
          <w:rFonts w:ascii="Arial" w:hAnsi="Arial" w:cs="Arial"/>
          <w:sz w:val="20"/>
          <w:szCs w:val="20"/>
        </w:rPr>
        <w:t xml:space="preserve">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under written instructions from EMIS Health Ltd. Under no circumstances are any of these organisations allowed or able to access your information.</w:t>
      </w:r>
    </w:p>
    <w:p w14:paraId="71635512" w14:textId="77777777" w:rsidR="00463D73" w:rsidRDefault="00463D73" w:rsidP="00951803">
      <w:pPr>
        <w:widowControl w:val="0"/>
        <w:spacing w:after="280" w:line="240" w:lineRule="auto"/>
        <w:rPr>
          <w:rFonts w:ascii="Arial" w:hAnsi="Arial" w:cs="Arial"/>
          <w:sz w:val="20"/>
          <w:szCs w:val="20"/>
        </w:rPr>
      </w:pPr>
      <w:r w:rsidRPr="00A87B6C">
        <w:rPr>
          <w:rFonts w:ascii="Arial" w:hAnsi="Arial" w:cs="Arial"/>
          <w:sz w:val="20"/>
          <w:szCs w:val="20"/>
        </w:rPr>
        <w:t xml:space="preserve">All the personal data we </w:t>
      </w:r>
      <w:r w:rsidR="005C633A">
        <w:rPr>
          <w:rFonts w:ascii="Arial" w:hAnsi="Arial" w:cs="Arial"/>
          <w:sz w:val="20"/>
          <w:szCs w:val="20"/>
        </w:rPr>
        <w:t>use</w:t>
      </w:r>
      <w:r w:rsidRPr="00A87B6C">
        <w:rPr>
          <w:rFonts w:ascii="Arial" w:hAnsi="Arial" w:cs="Arial"/>
          <w:sz w:val="20"/>
          <w:szCs w:val="20"/>
        </w:rPr>
        <w:t xml:space="preserve"> is processed by our staff in the UK</w:t>
      </w:r>
      <w:r w:rsidR="008134B7">
        <w:rPr>
          <w:rFonts w:ascii="Arial" w:hAnsi="Arial" w:cs="Arial"/>
          <w:sz w:val="20"/>
          <w:szCs w:val="20"/>
        </w:rPr>
        <w:t>. H</w:t>
      </w:r>
      <w:r w:rsidRPr="00A87B6C">
        <w:rPr>
          <w:rFonts w:ascii="Arial" w:hAnsi="Arial" w:cs="Arial"/>
          <w:sz w:val="20"/>
          <w:szCs w:val="20"/>
        </w:rPr>
        <w:t>owever</w:t>
      </w:r>
      <w:r w:rsidR="008134B7">
        <w:rPr>
          <w:rFonts w:ascii="Arial" w:hAnsi="Arial" w:cs="Arial"/>
          <w:sz w:val="20"/>
          <w:szCs w:val="20"/>
        </w:rPr>
        <w:t>,</w:t>
      </w:r>
      <w:r w:rsidRPr="00A87B6C">
        <w:rPr>
          <w:rFonts w:ascii="Arial" w:hAnsi="Arial" w:cs="Arial"/>
          <w:sz w:val="20"/>
          <w:szCs w:val="20"/>
        </w:rPr>
        <w:t xml:space="preserve"> for the purposes of IT hosting and maintenance this information may be located on servers within the European Union.</w:t>
      </w:r>
      <w:commentRangeEnd w:id="0"/>
      <w:r w:rsidR="00294DCF">
        <w:rPr>
          <w:rStyle w:val="CommentReference"/>
        </w:rPr>
        <w:commentReference w:id="0"/>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34BFD51A"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EA2AC3" w:rsidRPr="00EA2AC3">
        <w:rPr>
          <w:rFonts w:ascii="Arial" w:hAnsi="Arial" w:cs="Arial"/>
          <w:sz w:val="20"/>
          <w:szCs w:val="20"/>
        </w:rPr>
        <w:t>Churchfields Surgery</w:t>
      </w:r>
      <w:r w:rsidR="00EA2AC3" w:rsidRPr="00A87B6C">
        <w:rPr>
          <w:rFonts w:ascii="Arial" w:hAnsi="Arial" w:cs="Arial"/>
          <w:sz w:val="20"/>
          <w:szCs w:val="20"/>
        </w:rPr>
        <w:t xml:space="preserv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4"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What </w:t>
      </w:r>
      <w:proofErr w:type="gramStart"/>
      <w:r w:rsidRPr="00C060D2">
        <w:rPr>
          <w:rFonts w:ascii="Arial" w:hAnsi="Arial" w:cs="Arial"/>
          <w:b/>
          <w:sz w:val="24"/>
          <w:szCs w:val="24"/>
          <w:lang w:eastAsia="en-GB"/>
        </w:rPr>
        <w:t>are</w:t>
      </w:r>
      <w:proofErr w:type="gramEnd"/>
      <w:r w:rsidRPr="00C060D2">
        <w:rPr>
          <w:rFonts w:ascii="Arial" w:hAnsi="Arial" w:cs="Arial"/>
          <w:b/>
          <w:sz w:val="24"/>
          <w:szCs w:val="24"/>
          <w:lang w:eastAsia="en-GB"/>
        </w:rPr>
        <w:t xml:space="preserv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F05CD5" w:rsidP="00951803">
      <w:pPr>
        <w:spacing w:after="0" w:line="240" w:lineRule="auto"/>
      </w:pPr>
      <w:hyperlink r:id="rId15"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4F0F5358" w:rsidR="00294DCF"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19FD3F1F" w14:textId="236B4E2C" w:rsidR="00F94D92" w:rsidRDefault="00F94D92" w:rsidP="00951803">
      <w:pPr>
        <w:widowControl w:val="0"/>
        <w:spacing w:line="240" w:lineRule="auto"/>
        <w:rPr>
          <w:rFonts w:ascii="Arial" w:hAnsi="Arial" w:cs="Arial"/>
          <w:sz w:val="20"/>
          <w:szCs w:val="20"/>
        </w:rPr>
      </w:pPr>
    </w:p>
    <w:p w14:paraId="66A2B384" w14:textId="14F9289B" w:rsidR="00F94D92" w:rsidRDefault="00F94D92" w:rsidP="00951803">
      <w:pPr>
        <w:widowControl w:val="0"/>
        <w:spacing w:line="240" w:lineRule="auto"/>
        <w:rPr>
          <w:rFonts w:ascii="Arial" w:hAnsi="Arial" w:cs="Arial"/>
          <w:sz w:val="20"/>
          <w:szCs w:val="20"/>
        </w:rPr>
      </w:pPr>
      <w:commentRangeStart w:id="1"/>
      <w:r>
        <w:rPr>
          <w:rFonts w:ascii="Arial" w:hAnsi="Arial" w:cs="Arial"/>
          <w:sz w:val="20"/>
          <w:szCs w:val="20"/>
        </w:rPr>
        <w:t xml:space="preserve">The trusted list of Data Processors we use are </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1. Clarity </w:t>
      </w:r>
      <w:r>
        <w:rPr>
          <w:rFonts w:ascii="Arial" w:hAnsi="Arial" w:cs="Arial"/>
          <w:sz w:val="20"/>
          <w:szCs w:val="20"/>
        </w:rPr>
        <w:br/>
      </w:r>
      <w:commentRangeEnd w:id="1"/>
      <w:r>
        <w:rPr>
          <w:rStyle w:val="CommentReference"/>
        </w:rPr>
        <w:commentReference w:id="1"/>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35978C0A" w14:textId="77777777" w:rsidR="00F94D92" w:rsidRDefault="00F94D92" w:rsidP="00951803">
      <w:pPr>
        <w:widowControl w:val="0"/>
        <w:spacing w:line="240" w:lineRule="auto"/>
        <w:rPr>
          <w:rFonts w:ascii="Arial" w:hAnsi="Arial" w:cs="Arial"/>
          <w:sz w:val="20"/>
          <w:szCs w:val="20"/>
        </w:rPr>
      </w:pP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334D5C28"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of </w:t>
      </w:r>
      <w:r w:rsidR="00EA2AC3" w:rsidRPr="00EA2AC3">
        <w:rPr>
          <w:rFonts w:ascii="Arial" w:hAnsi="Arial" w:cs="Arial"/>
          <w:sz w:val="20"/>
          <w:szCs w:val="20"/>
        </w:rPr>
        <w:t>Bromsgrove</w:t>
      </w:r>
      <w:r w:rsidRPr="00EA2AC3">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w:t>
      </w:r>
      <w:proofErr w:type="gramStart"/>
      <w:r w:rsidRPr="00785C6B">
        <w:rPr>
          <w:rFonts w:ascii="Arial" w:hAnsi="Arial" w:cs="Arial"/>
          <w:sz w:val="20"/>
          <w:szCs w:val="20"/>
        </w:rPr>
        <w:t>a number of</w:t>
      </w:r>
      <w:proofErr w:type="gramEnd"/>
      <w:r w:rsidRPr="00785C6B">
        <w:rPr>
          <w:rFonts w:ascii="Arial" w:hAnsi="Arial" w:cs="Arial"/>
          <w:sz w:val="20"/>
          <w:szCs w:val="20"/>
        </w:rPr>
        <w:t xml:space="preserve">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w:t>
      </w:r>
      <w:r>
        <w:rPr>
          <w:rFonts w:ascii="Arial" w:hAnsi="Arial" w:cs="Arial"/>
          <w:sz w:val="20"/>
          <w:szCs w:val="20"/>
        </w:rPr>
        <w:lastRenderedPageBreak/>
        <w:t xml:space="preserve">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 xml:space="preserve">We will always ask for your permission to take part, except in situations where we can demonstrate that your information has been anonymised (where you cannot be identified) and your privacy is protected. In these </w:t>
      </w:r>
      <w:proofErr w:type="gramStart"/>
      <w:r>
        <w:rPr>
          <w:rFonts w:ascii="Arial" w:hAnsi="Arial" w:cs="Arial"/>
          <w:bCs/>
          <w:sz w:val="20"/>
          <w:szCs w:val="20"/>
        </w:rPr>
        <w:t>situations</w:t>
      </w:r>
      <w:proofErr w:type="gramEnd"/>
      <w:r>
        <w:rPr>
          <w:rFonts w:ascii="Arial" w:hAnsi="Arial" w:cs="Arial"/>
          <w:bCs/>
          <w:sz w:val="20"/>
          <w:szCs w:val="20"/>
        </w:rPr>
        <w:t xml:space="preserve">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w:t>
      </w:r>
      <w:proofErr w:type="gramStart"/>
      <w:r w:rsidRPr="00A87B6C">
        <w:rPr>
          <w:rFonts w:ascii="Arial" w:hAnsi="Arial" w:cs="Arial"/>
          <w:sz w:val="20"/>
          <w:szCs w:val="20"/>
        </w:rPr>
        <w:t>a number of</w:t>
      </w:r>
      <w:proofErr w:type="gramEnd"/>
      <w:r w:rsidRPr="00A87B6C">
        <w:rPr>
          <w:rFonts w:ascii="Arial" w:hAnsi="Arial" w:cs="Arial"/>
          <w:sz w:val="20"/>
          <w:szCs w:val="20"/>
        </w:rPr>
        <w:t xml:space="preserve">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lastRenderedPageBreak/>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commentRangeStart w:id="2"/>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commentRangeEnd w:id="2"/>
      <w:r w:rsidR="00294DCF">
        <w:rPr>
          <w:rStyle w:val="CommentReference"/>
        </w:rPr>
        <w:commentReference w:id="2"/>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 xml:space="preserve">You will need to give adequate information (full name, address, date of birth, NHS number and details of your request) so that your identity can be </w:t>
      </w:r>
      <w:proofErr w:type="gramStart"/>
      <w:r w:rsidRPr="002C5E4A">
        <w:rPr>
          <w:rFonts w:ascii="Arial" w:hAnsi="Arial" w:cs="Arial"/>
          <w:sz w:val="20"/>
          <w:szCs w:val="20"/>
        </w:rPr>
        <w:t>verified</w:t>
      </w:r>
      <w:proofErr w:type="gramEnd"/>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w:t>
      </w:r>
      <w:proofErr w:type="gramStart"/>
      <w:r w:rsidR="001575C0" w:rsidRPr="00A87B6C">
        <w:rPr>
          <w:rFonts w:ascii="Arial" w:hAnsi="Arial" w:cs="Arial"/>
          <w:sz w:val="20"/>
          <w:szCs w:val="20"/>
        </w:rPr>
        <w:t>up-to-date</w:t>
      </w:r>
      <w:proofErr w:type="gramEnd"/>
      <w:r w:rsidR="001575C0" w:rsidRPr="00A87B6C">
        <w:rPr>
          <w:rFonts w:ascii="Arial" w:hAnsi="Arial" w:cs="Arial"/>
          <w:sz w:val="20"/>
          <w:szCs w:val="20"/>
        </w:rPr>
        <w:t>.</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F05CD5" w:rsidP="00951803">
      <w:pPr>
        <w:autoSpaceDE w:val="0"/>
        <w:autoSpaceDN w:val="0"/>
        <w:adjustRightInd w:val="0"/>
        <w:spacing w:after="0" w:line="240" w:lineRule="auto"/>
        <w:outlineLvl w:val="0"/>
        <w:rPr>
          <w:rFonts w:ascii="Arial" w:hAnsi="Arial" w:cs="Arial"/>
          <w:sz w:val="20"/>
          <w:szCs w:val="20"/>
          <w:lang w:eastAsia="en-GB"/>
        </w:rPr>
      </w:pPr>
      <w:hyperlink r:id="rId16"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lastRenderedPageBreak/>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7"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04303B">
      <w:headerReference w:type="default" r:id="rId18"/>
      <w:footerReference w:type="default" r:id="rId1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mar Sabat" w:date="2019-11-19T15:26:00Z" w:initials="US">
    <w:p w14:paraId="739A8480" w14:textId="7BDEAC20" w:rsidR="00294DCF" w:rsidRDefault="00294DCF">
      <w:pPr>
        <w:pStyle w:val="CommentText"/>
      </w:pPr>
      <w:r>
        <w:rPr>
          <w:rStyle w:val="CommentReference"/>
        </w:rPr>
        <w:annotationRef/>
      </w:r>
      <w:r>
        <w:t xml:space="preserve">EMIS Practices to include. If </w:t>
      </w:r>
      <w:proofErr w:type="spellStart"/>
      <w:r>
        <w:t>SystmOne</w:t>
      </w:r>
      <w:proofErr w:type="spellEnd"/>
      <w:r>
        <w:t xml:space="preserve"> please remove this paragraph.</w:t>
      </w:r>
    </w:p>
  </w:comment>
  <w:comment w:id="1" w:author="Umar Sabat" w:date="2022-01-21T11:40:00Z" w:initials="US">
    <w:p w14:paraId="11E42B49" w14:textId="0CC38649" w:rsidR="00F94D92" w:rsidRDefault="00F94D92">
      <w:pPr>
        <w:pStyle w:val="CommentText"/>
      </w:pPr>
      <w:r>
        <w:rPr>
          <w:rStyle w:val="CommentReference"/>
        </w:rPr>
        <w:annotationRef/>
      </w:r>
      <w:r>
        <w:t xml:space="preserve">Insert list </w:t>
      </w:r>
    </w:p>
  </w:comment>
  <w:comment w:id="2" w:author="Umar Sabat" w:date="2019-11-19T15:32:00Z" w:initials="US">
    <w:p w14:paraId="076042BB" w14:textId="7960534F" w:rsidR="00294DCF" w:rsidRDefault="00294DCF">
      <w:pPr>
        <w:pStyle w:val="CommentText"/>
      </w:pPr>
      <w:r>
        <w:rPr>
          <w:rStyle w:val="CommentReference"/>
        </w:rPr>
        <w:annotationRef/>
      </w:r>
      <w:r>
        <w:t xml:space="preserve">Practices may wish to hyperlink a copy of the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A8480" w15:done="1"/>
  <w15:commentEx w15:paraId="11E42B49" w15:done="0"/>
  <w15:commentEx w15:paraId="076042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7E8821" w16cex:dateUtc="2019-11-19T15:26:00Z"/>
  <w16cex:commentExtensible w16cex:durableId="25951A11" w16cex:dateUtc="2022-01-21T11:40:00Z"/>
  <w16cex:commentExtensible w16cex:durableId="217E8982" w16cex:dateUtc="2019-11-1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A8480" w16cid:durableId="217E8821"/>
  <w16cid:commentId w16cid:paraId="11E42B49" w16cid:durableId="25951A11"/>
  <w16cid:commentId w16cid:paraId="076042BB" w16cid:durableId="217E8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3CA0" w14:textId="77777777" w:rsidR="00F05CD5" w:rsidRDefault="00F05CD5" w:rsidP="00030BE5">
      <w:pPr>
        <w:spacing w:after="0" w:line="240" w:lineRule="auto"/>
      </w:pPr>
      <w:r>
        <w:separator/>
      </w:r>
    </w:p>
  </w:endnote>
  <w:endnote w:type="continuationSeparator" w:id="0">
    <w:p w14:paraId="61574CB4" w14:textId="77777777" w:rsidR="00F05CD5" w:rsidRDefault="00F05CD5"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216AA1" w:rsidRPr="0082652A" w:rsidRDefault="00F05CD5"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B5CE" w14:textId="77777777" w:rsidR="00F05CD5" w:rsidRDefault="00F05CD5" w:rsidP="00030BE5">
      <w:pPr>
        <w:spacing w:after="0" w:line="240" w:lineRule="auto"/>
      </w:pPr>
      <w:r>
        <w:separator/>
      </w:r>
    </w:p>
  </w:footnote>
  <w:footnote w:type="continuationSeparator" w:id="0">
    <w:p w14:paraId="7F2EF6D2" w14:textId="77777777" w:rsidR="00F05CD5" w:rsidRDefault="00F05CD5"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F05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28139">
    <w:abstractNumId w:val="0"/>
  </w:num>
  <w:num w:numId="2" w16cid:durableId="696857569">
    <w:abstractNumId w:val="6"/>
  </w:num>
  <w:num w:numId="3" w16cid:durableId="233248199">
    <w:abstractNumId w:val="2"/>
  </w:num>
  <w:num w:numId="4" w16cid:durableId="472677309">
    <w:abstractNumId w:val="4"/>
  </w:num>
  <w:num w:numId="5" w16cid:durableId="302587620">
    <w:abstractNumId w:val="5"/>
  </w:num>
  <w:num w:numId="6" w16cid:durableId="1425346351">
    <w:abstractNumId w:val="9"/>
  </w:num>
  <w:num w:numId="7" w16cid:durableId="919557064">
    <w:abstractNumId w:val="8"/>
  </w:num>
  <w:num w:numId="8" w16cid:durableId="35281384">
    <w:abstractNumId w:val="7"/>
  </w:num>
  <w:num w:numId="9" w16cid:durableId="2066636376">
    <w:abstractNumId w:val="3"/>
  </w:num>
  <w:num w:numId="10" w16cid:durableId="14445682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00355"/>
    <w:rsid w:val="00463D73"/>
    <w:rsid w:val="004653F8"/>
    <w:rsid w:val="00473F6B"/>
    <w:rsid w:val="00474575"/>
    <w:rsid w:val="004A6765"/>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955D6"/>
    <w:rsid w:val="006C27C4"/>
    <w:rsid w:val="006F1C0B"/>
    <w:rsid w:val="00710BE3"/>
    <w:rsid w:val="007347C0"/>
    <w:rsid w:val="00737071"/>
    <w:rsid w:val="007537E9"/>
    <w:rsid w:val="007716E8"/>
    <w:rsid w:val="007728A4"/>
    <w:rsid w:val="007B6B10"/>
    <w:rsid w:val="007C025F"/>
    <w:rsid w:val="007F1B8B"/>
    <w:rsid w:val="008134B7"/>
    <w:rsid w:val="008253FD"/>
    <w:rsid w:val="008269C7"/>
    <w:rsid w:val="008270F2"/>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703E"/>
    <w:rsid w:val="00DA22DE"/>
    <w:rsid w:val="00DA7DF7"/>
    <w:rsid w:val="00DC67BB"/>
    <w:rsid w:val="00DE2F33"/>
    <w:rsid w:val="00DF3F85"/>
    <w:rsid w:val="00E047CD"/>
    <w:rsid w:val="00E259E8"/>
    <w:rsid w:val="00E712AE"/>
    <w:rsid w:val="00EA2AC3"/>
    <w:rsid w:val="00EB4512"/>
    <w:rsid w:val="00EB7B95"/>
    <w:rsid w:val="00EC1762"/>
    <w:rsid w:val="00F05A70"/>
    <w:rsid w:val="00F05CD5"/>
    <w:rsid w:val="00F172A9"/>
    <w:rsid w:val="00F72DAF"/>
    <w:rsid w:val="00F7609F"/>
    <w:rsid w:val="00F77648"/>
    <w:rsid w:val="00F94798"/>
    <w:rsid w:val="00F94D92"/>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mailto:umar.sabat@ig-health.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x.nhs.uk/information-governance/guidance/records-management-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WILLIAMSON, Christopher (CHURCHFIELDS SURGERY)</cp:lastModifiedBy>
  <cp:revision>2</cp:revision>
  <dcterms:created xsi:type="dcterms:W3CDTF">2022-04-11T14:54:00Z</dcterms:created>
  <dcterms:modified xsi:type="dcterms:W3CDTF">2022-04-11T14:54:00Z</dcterms:modified>
</cp:coreProperties>
</file>